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EF93D87" wp14:paraId="3C5AD1D4" wp14:textId="7E31E1AC">
      <w:pPr>
        <w:pStyle w:val="Heading1"/>
        <w:spacing w:before="90" w:beforeAutospacing="off" w:after="0" w:afterAutospacing="off"/>
        <w:ind w:left="156" w:right="0"/>
      </w:pPr>
      <w:r w:rsidRPr="0EF93D87" w:rsidR="62FD327A">
        <w:rPr>
          <w:rFonts w:ascii="Times New Roman" w:hAnsi="Times New Roman" w:eastAsia="Times New Roman" w:cs="Times New Roman"/>
          <w:b w:val="1"/>
          <w:bCs w:val="1"/>
          <w:noProof w:val="0"/>
          <w:sz w:val="24"/>
          <w:szCs w:val="24"/>
          <w:lang w:val="en-US"/>
        </w:rPr>
        <w:t>PUBLICATIONS:</w:t>
      </w:r>
    </w:p>
    <w:p xmlns:wp14="http://schemas.microsoft.com/office/word/2010/wordml" w:rsidP="0EF93D87" wp14:paraId="281AB524" wp14:textId="17CE9772">
      <w:pPr>
        <w:spacing w:before="230"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Barbara R Haight, Susan M Learned, Celine M Laffont, Paul J Fudala, Yue Zhao, Amanda S Garofalo, Mark K Greenwald, Vijay R Nadipelli, Walter Ling, Christian Heidbreder</w:t>
      </w:r>
      <w:r w:rsidRPr="0EF93D87" w:rsidR="62FD327A">
        <w:rPr>
          <w:rFonts w:ascii="Times New Roman" w:hAnsi="Times New Roman" w:eastAsia="Times New Roman" w:cs="Times New Roman"/>
          <w:b w:val="1"/>
          <w:bCs w:val="1"/>
          <w:noProof w:val="0"/>
          <w:sz w:val="24"/>
          <w:szCs w:val="24"/>
          <w:lang w:val="en-US"/>
        </w:rPr>
        <w:t>, Rakesh Ranjan,</w:t>
      </w:r>
      <w:r w:rsidRPr="0EF93D87" w:rsidR="62FD327A">
        <w:rPr>
          <w:rFonts w:ascii="Times New Roman" w:hAnsi="Times New Roman" w:eastAsia="Times New Roman" w:cs="Times New Roman"/>
          <w:noProof w:val="0"/>
          <w:sz w:val="24"/>
          <w:szCs w:val="24"/>
          <w:lang w:val="en-US"/>
        </w:rPr>
        <w:t xml:space="preserve"> et al. Efficacy and safety of a monthly buprenorphine depot injection for opioid use disorder: a multicentre, randomized, double-blind, placebo-contolled, phase 3 trial. </w:t>
      </w:r>
      <w:r w:rsidRPr="0EF93D87" w:rsidR="62FD327A">
        <w:rPr>
          <w:rFonts w:ascii="Times New Roman" w:hAnsi="Times New Roman" w:eastAsia="Times New Roman" w:cs="Times New Roman"/>
          <w:i w:val="1"/>
          <w:iCs w:val="1"/>
          <w:noProof w:val="0"/>
          <w:sz w:val="24"/>
          <w:szCs w:val="24"/>
          <w:lang w:val="en-US"/>
        </w:rPr>
        <w:t>Lancet</w:t>
      </w:r>
      <w:r w:rsidRPr="0EF93D87" w:rsidR="62FD327A">
        <w:rPr>
          <w:rFonts w:ascii="Times New Roman" w:hAnsi="Times New Roman" w:eastAsia="Times New Roman" w:cs="Times New Roman"/>
          <w:noProof w:val="0"/>
          <w:sz w:val="24"/>
          <w:szCs w:val="24"/>
          <w:lang w:val="en-US"/>
        </w:rPr>
        <w:t xml:space="preserve">, Vol. 393, 778-790, 2019. </w:t>
      </w:r>
    </w:p>
    <w:p xmlns:wp14="http://schemas.microsoft.com/office/word/2010/wordml" w:rsidP="0EF93D87" wp14:paraId="3C7DA6F2" wp14:textId="4C934A36">
      <w:pPr>
        <w:spacing w:before="230"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Maes, M., Delange, J.,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Meltzer, H.Y., Desnyder, R., Cooremans, W., and Scharpe, S.: Acute phase proteins in schizophrenia, mania and major depression: modulation by psychotropic drugs. </w:t>
      </w:r>
      <w:r w:rsidRPr="0EF93D87" w:rsidR="62FD327A">
        <w:rPr>
          <w:rFonts w:ascii="Times New Roman" w:hAnsi="Times New Roman" w:eastAsia="Times New Roman" w:cs="Times New Roman"/>
          <w:i w:val="1"/>
          <w:iCs w:val="1"/>
          <w:noProof w:val="0"/>
          <w:sz w:val="24"/>
          <w:szCs w:val="24"/>
          <w:lang w:val="en-US"/>
        </w:rPr>
        <w:t xml:space="preserve">Psychiatry Research </w:t>
      </w:r>
      <w:r w:rsidRPr="0EF93D87" w:rsidR="62FD327A">
        <w:rPr>
          <w:rFonts w:ascii="Times New Roman" w:hAnsi="Times New Roman" w:eastAsia="Times New Roman" w:cs="Times New Roman"/>
          <w:noProof w:val="0"/>
          <w:sz w:val="24"/>
          <w:szCs w:val="24"/>
          <w:lang w:val="en-US"/>
        </w:rPr>
        <w:t>66: 1-11,1997.</w:t>
      </w:r>
    </w:p>
    <w:p xmlns:wp14="http://schemas.microsoft.com/office/word/2010/wordml" w:rsidP="0EF93D87" wp14:paraId="60336E9E" wp14:textId="0E41CDE4">
      <w:pPr>
        <w:spacing w:before="1" w:beforeAutospacing="off" w:after="0" w:afterAutospacing="off"/>
      </w:pPr>
      <w:r w:rsidRPr="0EF93D87" w:rsidR="62FD327A">
        <w:rPr>
          <w:rFonts w:ascii="Times New Roman" w:hAnsi="Times New Roman" w:eastAsia="Times New Roman" w:cs="Times New Roman"/>
          <w:noProof w:val="0"/>
          <w:sz w:val="24"/>
          <w:szCs w:val="24"/>
          <w:lang w:val="en-US"/>
        </w:rPr>
        <w:t xml:space="preserve"> </w:t>
      </w:r>
    </w:p>
    <w:p xmlns:wp14="http://schemas.microsoft.com/office/word/2010/wordml" w:rsidP="0EF93D87" wp14:paraId="63761DB1" wp14:textId="3373EEA7">
      <w:pPr>
        <w:spacing w:before="0" w:beforeAutospacing="off" w:after="0" w:afterAutospacing="off"/>
        <w:ind w:left="876" w:right="904" w:hanging="720"/>
      </w:pPr>
      <w:r w:rsidRPr="0EF93D87" w:rsidR="62FD327A">
        <w:rPr>
          <w:rFonts w:ascii="Times New Roman" w:hAnsi="Times New Roman" w:eastAsia="Times New Roman" w:cs="Times New Roman"/>
          <w:noProof w:val="0"/>
          <w:sz w:val="24"/>
          <w:szCs w:val="24"/>
          <w:lang w:val="en-US"/>
        </w:rPr>
        <w:t xml:space="preserve">Torem, M.,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Gilbertson, A.: Multiple Personality Disorder without History of Childhood Trauma. Hypnos, Vol. XXIV, No. 4: 173-180, 1997.</w:t>
      </w:r>
    </w:p>
    <w:p xmlns:wp14="http://schemas.microsoft.com/office/word/2010/wordml" w:rsidP="0EF93D87" wp14:paraId="0D3F4A8A" wp14:textId="114F217F">
      <w:pPr>
        <w:spacing w:before="230" w:beforeAutospacing="off" w:after="0" w:afterAutospacing="off"/>
        <w:ind w:left="876" w:right="155" w:hanging="720"/>
      </w:pPr>
      <w:r w:rsidRPr="0EF93D87" w:rsidR="62FD327A">
        <w:rPr>
          <w:rFonts w:ascii="Times New Roman" w:hAnsi="Times New Roman" w:eastAsia="Times New Roman" w:cs="Times New Roman"/>
          <w:noProof w:val="0"/>
          <w:sz w:val="24"/>
          <w:szCs w:val="24"/>
          <w:lang w:val="en-US"/>
        </w:rPr>
        <w:t xml:space="preserve">Meltzer, H.Y., Rabinowitz, J., Lee, M.A., Cola, P.A.,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Findling, R.L. and Thompson, P.A.: Age at Onset and Gender of Schizophrenic Patients in Relation to Neuroleptic Resistance. </w:t>
      </w:r>
      <w:r w:rsidRPr="0EF93D87" w:rsidR="62FD327A">
        <w:rPr>
          <w:rFonts w:ascii="Times New Roman" w:hAnsi="Times New Roman" w:eastAsia="Times New Roman" w:cs="Times New Roman"/>
          <w:i w:val="1"/>
          <w:iCs w:val="1"/>
          <w:noProof w:val="0"/>
          <w:sz w:val="24"/>
          <w:szCs w:val="24"/>
          <w:lang w:val="en-US"/>
        </w:rPr>
        <w:t xml:space="preserve">American Journal of Psychiatry </w:t>
      </w:r>
      <w:r w:rsidRPr="0EF93D87" w:rsidR="62FD327A">
        <w:rPr>
          <w:rFonts w:ascii="Times New Roman" w:hAnsi="Times New Roman" w:eastAsia="Times New Roman" w:cs="Times New Roman"/>
          <w:noProof w:val="0"/>
          <w:sz w:val="24"/>
          <w:szCs w:val="24"/>
          <w:u w:val="single"/>
          <w:lang w:val="en-US"/>
        </w:rPr>
        <w:t>154:</w:t>
      </w:r>
      <w:r w:rsidRPr="0EF93D87" w:rsidR="62FD327A">
        <w:rPr>
          <w:rFonts w:ascii="Times New Roman" w:hAnsi="Times New Roman" w:eastAsia="Times New Roman" w:cs="Times New Roman"/>
          <w:noProof w:val="0"/>
          <w:sz w:val="24"/>
          <w:szCs w:val="24"/>
          <w:lang w:val="en-US"/>
        </w:rPr>
        <w:t>4, 475-482, 1997.</w:t>
      </w:r>
    </w:p>
    <w:p xmlns:wp14="http://schemas.microsoft.com/office/word/2010/wordml" w:rsidP="0EF93D87" wp14:paraId="210374AC" wp14:textId="01023E4C">
      <w:pPr>
        <w:spacing w:before="231"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Meltzer, H.Y. and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Efficacy of atypical antipsychotic drugs in treatment refractory population. In </w:t>
      </w:r>
      <w:r w:rsidRPr="0EF93D87" w:rsidR="62FD327A">
        <w:rPr>
          <w:rFonts w:ascii="Times New Roman" w:hAnsi="Times New Roman" w:eastAsia="Times New Roman" w:cs="Times New Roman"/>
          <w:i w:val="1"/>
          <w:iCs w:val="1"/>
          <w:noProof w:val="0"/>
          <w:sz w:val="24"/>
          <w:szCs w:val="24"/>
          <w:lang w:val="en-US"/>
        </w:rPr>
        <w:t>Handbook of Experimental Pharmacology, “Antipsychotics</w:t>
      </w:r>
      <w:r w:rsidRPr="0EF93D87" w:rsidR="62FD327A">
        <w:rPr>
          <w:rFonts w:ascii="Times New Roman" w:hAnsi="Times New Roman" w:eastAsia="Times New Roman" w:cs="Times New Roman"/>
          <w:noProof w:val="0"/>
          <w:sz w:val="24"/>
          <w:szCs w:val="24"/>
          <w:lang w:val="en-US"/>
        </w:rPr>
        <w:t>,” Csernansky,</w:t>
      </w:r>
    </w:p>
    <w:p xmlns:wp14="http://schemas.microsoft.com/office/word/2010/wordml" w:rsidP="0EF93D87" wp14:paraId="5C17332B" wp14:textId="10FFEF43">
      <w:pPr>
        <w:spacing w:before="0" w:beforeAutospacing="off" w:after="0" w:afterAutospacing="off"/>
        <w:ind w:left="876" w:right="0"/>
      </w:pPr>
      <w:r w:rsidRPr="0EF93D87" w:rsidR="62FD327A">
        <w:rPr>
          <w:rFonts w:ascii="Times New Roman" w:hAnsi="Times New Roman" w:eastAsia="Times New Roman" w:cs="Times New Roman"/>
          <w:noProof w:val="0"/>
          <w:sz w:val="24"/>
          <w:szCs w:val="24"/>
          <w:lang w:val="en-US"/>
        </w:rPr>
        <w:t>J.G. (Ed), Springer-Verlag, Heidelberg, 120:333-357, 1996.</w:t>
      </w:r>
    </w:p>
    <w:p xmlns:wp14="http://schemas.microsoft.com/office/word/2010/wordml" w:rsidP="0EF93D87" wp14:paraId="36902541" wp14:textId="402C8749">
      <w:pPr>
        <w:spacing w:before="229"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Meltzer, H.Y., Lee, M.A.,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Mason, E.A., Cola, P.A.: Relapse following clozapine withdrawal: effect of neuroleptic drugs and cyproheptadine. </w:t>
      </w:r>
      <w:r w:rsidRPr="0EF93D87" w:rsidR="62FD327A">
        <w:rPr>
          <w:rFonts w:ascii="Times New Roman" w:hAnsi="Times New Roman" w:eastAsia="Times New Roman" w:cs="Times New Roman"/>
          <w:i w:val="1"/>
          <w:iCs w:val="1"/>
          <w:noProof w:val="0"/>
          <w:sz w:val="24"/>
          <w:szCs w:val="24"/>
          <w:lang w:val="en-US"/>
        </w:rPr>
        <w:t xml:space="preserve">Psychopharmacology </w:t>
      </w:r>
      <w:r w:rsidRPr="0EF93D87" w:rsidR="62FD327A">
        <w:rPr>
          <w:rFonts w:ascii="Times New Roman" w:hAnsi="Times New Roman" w:eastAsia="Times New Roman" w:cs="Times New Roman"/>
          <w:noProof w:val="0"/>
          <w:sz w:val="24"/>
          <w:szCs w:val="24"/>
          <w:lang w:val="en-US"/>
        </w:rPr>
        <w:t>124:176 187, 1996.</w:t>
      </w:r>
    </w:p>
    <w:p xmlns:wp14="http://schemas.microsoft.com/office/word/2010/wordml" w:rsidP="0EF93D87" wp14:paraId="76113407" wp14:textId="23C73FB2">
      <w:pPr>
        <w:spacing w:before="230" w:beforeAutospacing="off" w:after="0" w:afterAutospacing="off"/>
        <w:ind w:left="876" w:right="904" w:hanging="720"/>
      </w:pP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and Meltzer, H.Y.: Acute and long-term effectiveness of clozapine in treatment resistant psychotic depression. </w:t>
      </w:r>
      <w:r w:rsidRPr="0EF93D87" w:rsidR="62FD327A">
        <w:rPr>
          <w:rFonts w:ascii="Times New Roman" w:hAnsi="Times New Roman" w:eastAsia="Times New Roman" w:cs="Times New Roman"/>
          <w:i w:val="1"/>
          <w:iCs w:val="1"/>
          <w:noProof w:val="0"/>
          <w:sz w:val="24"/>
          <w:szCs w:val="24"/>
          <w:lang w:val="en-US"/>
        </w:rPr>
        <w:t xml:space="preserve">Biological Psychiatry </w:t>
      </w:r>
      <w:r w:rsidRPr="0EF93D87" w:rsidR="62FD327A">
        <w:rPr>
          <w:rFonts w:ascii="Times New Roman" w:hAnsi="Times New Roman" w:eastAsia="Times New Roman" w:cs="Times New Roman"/>
          <w:noProof w:val="0"/>
          <w:sz w:val="24"/>
          <w:szCs w:val="24"/>
          <w:lang w:val="en-US"/>
        </w:rPr>
        <w:t>40:253-258, 1996.</w:t>
      </w:r>
    </w:p>
    <w:p xmlns:wp14="http://schemas.microsoft.com/office/word/2010/wordml" w:rsidP="0EF93D87" wp14:paraId="35B9C4E9" wp14:textId="2A6E0D8D">
      <w:pPr>
        <w:tabs>
          <w:tab w:val="left" w:leader="none" w:pos="7878"/>
        </w:tabs>
        <w:spacing w:before="230" w:beforeAutospacing="off" w:after="0" w:afterAutospacing="off"/>
        <w:ind w:left="876" w:right="155" w:hanging="720"/>
      </w:pPr>
      <w:r w:rsidRPr="0EF93D87" w:rsidR="62FD327A">
        <w:rPr>
          <w:rFonts w:ascii="Times New Roman" w:hAnsi="Times New Roman" w:eastAsia="Times New Roman" w:cs="Times New Roman"/>
          <w:noProof w:val="0"/>
          <w:sz w:val="24"/>
          <w:szCs w:val="24"/>
          <w:lang w:val="en-US"/>
        </w:rPr>
        <w:t xml:space="preserve">Maes, M., Gastel, A.V.,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Blockx, P., Cosyns, P., Meltzer, H.Y. and Desnyder, R.: Stimulatory effects of L-5-hydroxytryptophan on post-dexamethasone</w:t>
      </w:r>
      <w:r>
        <w:tab/>
      </w:r>
      <w:r w:rsidRPr="0EF93D87" w:rsidR="62FD327A">
        <w:rPr>
          <w:rFonts w:ascii="Times New Roman" w:hAnsi="Times New Roman" w:eastAsia="Times New Roman" w:cs="Times New Roman"/>
          <w:noProof w:val="0"/>
          <w:sz w:val="24"/>
          <w:szCs w:val="24"/>
          <w:lang w:val="en-US"/>
        </w:rPr>
        <w:t xml:space="preserve">-endorphin levels in major depression. </w:t>
      </w:r>
      <w:r w:rsidRPr="0EF93D87" w:rsidR="62FD327A">
        <w:rPr>
          <w:rFonts w:ascii="Times New Roman" w:hAnsi="Times New Roman" w:eastAsia="Times New Roman" w:cs="Times New Roman"/>
          <w:i w:val="1"/>
          <w:iCs w:val="1"/>
          <w:noProof w:val="0"/>
          <w:sz w:val="24"/>
          <w:szCs w:val="24"/>
          <w:lang w:val="en-US"/>
        </w:rPr>
        <w:t xml:space="preserve">Neuropsychopharmacology </w:t>
      </w:r>
      <w:r w:rsidRPr="0EF93D87" w:rsidR="62FD327A">
        <w:rPr>
          <w:rFonts w:ascii="Times New Roman" w:hAnsi="Times New Roman" w:eastAsia="Times New Roman" w:cs="Times New Roman"/>
          <w:noProof w:val="0"/>
          <w:sz w:val="24"/>
          <w:szCs w:val="24"/>
          <w:lang w:val="en-US"/>
        </w:rPr>
        <w:t>15(4): 340-348, 1996.</w:t>
      </w:r>
    </w:p>
    <w:p xmlns:wp14="http://schemas.microsoft.com/office/word/2010/wordml" w:rsidP="0EF93D87" wp14:paraId="082ED316" wp14:textId="3974BD25">
      <w:pPr>
        <w:spacing w:before="69"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Meltzer, H.Y., Thompson, P.A., Lee, M.A. and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Neuropsychological deficits in schizophrenia: relation to social function and effect of antipsychotic drug treatment. </w:t>
      </w:r>
      <w:r w:rsidRPr="0EF93D87" w:rsidR="62FD327A">
        <w:rPr>
          <w:rFonts w:ascii="Times New Roman" w:hAnsi="Times New Roman" w:eastAsia="Times New Roman" w:cs="Times New Roman"/>
          <w:i w:val="1"/>
          <w:iCs w:val="1"/>
          <w:noProof w:val="0"/>
          <w:sz w:val="24"/>
          <w:szCs w:val="24"/>
          <w:lang w:val="en-US"/>
        </w:rPr>
        <w:t xml:space="preserve">Neuropsychopharmacology </w:t>
      </w:r>
      <w:r w:rsidRPr="0EF93D87" w:rsidR="62FD327A">
        <w:rPr>
          <w:rFonts w:ascii="Times New Roman" w:hAnsi="Times New Roman" w:eastAsia="Times New Roman" w:cs="Times New Roman"/>
          <w:noProof w:val="0"/>
          <w:sz w:val="24"/>
          <w:szCs w:val="24"/>
          <w:lang w:val="en-US"/>
        </w:rPr>
        <w:t>14(3S):27S-33S, 1996.</w:t>
      </w:r>
    </w:p>
    <w:p xmlns:wp14="http://schemas.microsoft.com/office/word/2010/wordml" w:rsidP="0EF93D87" wp14:paraId="25A3F6D2" wp14:textId="788300C7">
      <w:pPr>
        <w:spacing w:before="231"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Maes, M., DeMeester, I., Scharpe, S., Desnyder, R.,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and Meltzer, H.Y.: Alterations in plasma dipeptidyl peptidase IV enzyme activity in depression and schizophrenia: effects of antidepressants and antipsychotic drugs. </w:t>
      </w:r>
      <w:r w:rsidRPr="0EF93D87" w:rsidR="62FD327A">
        <w:rPr>
          <w:rFonts w:ascii="Times New Roman" w:hAnsi="Times New Roman" w:eastAsia="Times New Roman" w:cs="Times New Roman"/>
          <w:i w:val="1"/>
          <w:iCs w:val="1"/>
          <w:noProof w:val="0"/>
          <w:sz w:val="24"/>
          <w:szCs w:val="24"/>
          <w:lang w:val="en-US"/>
        </w:rPr>
        <w:t xml:space="preserve">Acta Psychiatrica Scandinavica </w:t>
      </w:r>
      <w:r w:rsidRPr="0EF93D87" w:rsidR="62FD327A">
        <w:rPr>
          <w:rFonts w:ascii="Times New Roman" w:hAnsi="Times New Roman" w:eastAsia="Times New Roman" w:cs="Times New Roman"/>
          <w:noProof w:val="0"/>
          <w:sz w:val="24"/>
          <w:szCs w:val="24"/>
          <w:lang w:val="en-US"/>
        </w:rPr>
        <w:t>93: 1-8, 1996.</w:t>
      </w:r>
    </w:p>
    <w:p xmlns:wp14="http://schemas.microsoft.com/office/word/2010/wordml" w:rsidP="0EF93D87" wp14:paraId="1AE0C051" wp14:textId="7E28E762">
      <w:pPr>
        <w:spacing w:before="228"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Maes, M., Bosmans, E.,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Vandoolaeghe, E., Meltzer, H.Y., DeLey, M., Berghmans, R., Stans, G., and Desnyder, R.: Lower plasma CC16, a natural anti-inflammatory protein, and increased plasma interleukin-1 receptor antagonist in schizophrenia: effects of antipsychotic drugs, </w:t>
      </w:r>
      <w:r w:rsidRPr="0EF93D87" w:rsidR="62FD327A">
        <w:rPr>
          <w:rFonts w:ascii="Times New Roman" w:hAnsi="Times New Roman" w:eastAsia="Times New Roman" w:cs="Times New Roman"/>
          <w:i w:val="1"/>
          <w:iCs w:val="1"/>
          <w:noProof w:val="0"/>
          <w:sz w:val="24"/>
          <w:szCs w:val="24"/>
          <w:lang w:val="en-US"/>
        </w:rPr>
        <w:t xml:space="preserve">Schizophrenia Research </w:t>
      </w:r>
      <w:r w:rsidRPr="0EF93D87" w:rsidR="62FD327A">
        <w:rPr>
          <w:rFonts w:ascii="Times New Roman" w:hAnsi="Times New Roman" w:eastAsia="Times New Roman" w:cs="Times New Roman"/>
          <w:noProof w:val="0"/>
          <w:sz w:val="24"/>
          <w:szCs w:val="24"/>
          <w:lang w:val="en-US"/>
        </w:rPr>
        <w:t>21:39-50, 1996.</w:t>
      </w:r>
    </w:p>
    <w:p xmlns:wp14="http://schemas.microsoft.com/office/word/2010/wordml" w:rsidP="0EF93D87" wp14:paraId="007F79A7" wp14:textId="7FD62861">
      <w:pPr>
        <w:spacing w:before="231" w:beforeAutospacing="off" w:after="0" w:afterAutospacing="off"/>
        <w:ind w:left="876" w:right="151" w:hanging="720"/>
      </w:pPr>
      <w:r w:rsidRPr="0EF93D87" w:rsidR="62FD327A">
        <w:rPr>
          <w:rFonts w:ascii="Times New Roman" w:hAnsi="Times New Roman" w:eastAsia="Times New Roman" w:cs="Times New Roman"/>
          <w:noProof w:val="0"/>
          <w:sz w:val="24"/>
          <w:szCs w:val="24"/>
          <w:lang w:val="en-US"/>
        </w:rPr>
        <w:t xml:space="preserve">Maes, M., Meltzer, H.Y., Bosmans, E., Bergmans, R., Bandoolaeghe, E.,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and Desnyder, R.: Increased plasma concentrations of interleukin-6, soluble interleukin-6, soluble interleukin-2 and transferring receptor in major depression. </w:t>
      </w:r>
      <w:r w:rsidRPr="0EF93D87" w:rsidR="62FD327A">
        <w:rPr>
          <w:rFonts w:ascii="Times New Roman" w:hAnsi="Times New Roman" w:eastAsia="Times New Roman" w:cs="Times New Roman"/>
          <w:i w:val="1"/>
          <w:iCs w:val="1"/>
          <w:noProof w:val="0"/>
          <w:sz w:val="24"/>
          <w:szCs w:val="24"/>
          <w:lang w:val="en-US"/>
        </w:rPr>
        <w:t xml:space="preserve">Journal of Affective Disorders </w:t>
      </w:r>
      <w:r w:rsidRPr="0EF93D87" w:rsidR="62FD327A">
        <w:rPr>
          <w:rFonts w:ascii="Times New Roman" w:hAnsi="Times New Roman" w:eastAsia="Times New Roman" w:cs="Times New Roman"/>
          <w:noProof w:val="0"/>
          <w:sz w:val="24"/>
          <w:szCs w:val="24"/>
          <w:u w:val="single"/>
          <w:lang w:val="en-US"/>
        </w:rPr>
        <w:t>34</w:t>
      </w:r>
      <w:r w:rsidRPr="0EF93D87" w:rsidR="62FD327A">
        <w:rPr>
          <w:rFonts w:ascii="Times New Roman" w:hAnsi="Times New Roman" w:eastAsia="Times New Roman" w:cs="Times New Roman"/>
          <w:noProof w:val="0"/>
          <w:sz w:val="24"/>
          <w:szCs w:val="24"/>
          <w:lang w:val="en-US"/>
        </w:rPr>
        <w:t>:301-309, 1995.</w:t>
      </w:r>
    </w:p>
    <w:p xmlns:wp14="http://schemas.microsoft.com/office/word/2010/wordml" w:rsidP="0EF93D87" wp14:paraId="4164DE18" wp14:textId="1E147C7F">
      <w:pPr>
        <w:spacing w:before="231" w:beforeAutospacing="off" w:after="0" w:afterAutospacing="off"/>
        <w:ind w:left="156" w:right="172"/>
      </w:pPr>
      <w:r w:rsidRPr="0EF93D87" w:rsidR="62FD327A">
        <w:rPr>
          <w:rFonts w:ascii="Times New Roman" w:hAnsi="Times New Roman" w:eastAsia="Times New Roman" w:cs="Times New Roman"/>
          <w:noProof w:val="0"/>
          <w:sz w:val="24"/>
          <w:szCs w:val="24"/>
          <w:lang w:val="en-US"/>
        </w:rPr>
        <w:t xml:space="preserve">Meltzer, H.Y.,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Lee, M.A., Kennedy, J.: Emerging clinical uses of clozapine. </w:t>
      </w:r>
      <w:r w:rsidRPr="0EF93D87" w:rsidR="62FD327A">
        <w:rPr>
          <w:rFonts w:ascii="Times New Roman" w:hAnsi="Times New Roman" w:eastAsia="Times New Roman" w:cs="Times New Roman"/>
          <w:i w:val="1"/>
          <w:iCs w:val="1"/>
          <w:noProof w:val="0"/>
          <w:sz w:val="24"/>
          <w:szCs w:val="24"/>
          <w:lang w:val="en-US"/>
        </w:rPr>
        <w:t>Reviews in Contemporary Pharmacolotherapy</w:t>
      </w:r>
      <w:r w:rsidRPr="0EF93D87" w:rsidR="62FD327A">
        <w:rPr>
          <w:rFonts w:ascii="Times New Roman" w:hAnsi="Times New Roman" w:eastAsia="Times New Roman" w:cs="Times New Roman"/>
          <w:noProof w:val="0"/>
          <w:sz w:val="24"/>
          <w:szCs w:val="24"/>
          <w:lang w:val="en-US"/>
        </w:rPr>
        <w:t>: Emerging Clinical Claims for Clozapine, S. Johnson</w:t>
      </w:r>
    </w:p>
    <w:p xmlns:wp14="http://schemas.microsoft.com/office/word/2010/wordml" w:rsidP="0EF93D87" wp14:paraId="692DD79D" wp14:textId="5999CAFC">
      <w:pPr>
        <w:spacing w:before="0" w:beforeAutospacing="off" w:after="0" w:afterAutospacing="off"/>
        <w:ind w:left="876" w:right="0"/>
      </w:pPr>
      <w:r w:rsidRPr="0EF93D87" w:rsidR="62FD327A">
        <w:rPr>
          <w:rFonts w:ascii="Times New Roman" w:hAnsi="Times New Roman" w:eastAsia="Times New Roman" w:cs="Times New Roman"/>
          <w:noProof w:val="0"/>
          <w:sz w:val="24"/>
          <w:szCs w:val="24"/>
          <w:lang w:val="en-US"/>
        </w:rPr>
        <w:t>and F.N. Johnson (Eds). Marius Press, RICP, Lancaster United Kingdom, 6:187-196, 1995.</w:t>
      </w:r>
    </w:p>
    <w:p xmlns:wp14="http://schemas.microsoft.com/office/word/2010/wordml" w:rsidP="0EF93D87" wp14:paraId="7DF0BED0" wp14:textId="4567FC4B">
      <w:pPr>
        <w:spacing w:before="230" w:beforeAutospacing="off" w:after="0" w:afterAutospacing="off"/>
        <w:ind w:left="876" w:right="172" w:hanging="720"/>
      </w:pPr>
      <w:r w:rsidRPr="0EF93D87" w:rsidR="62FD327A">
        <w:rPr>
          <w:rFonts w:ascii="Times New Roman" w:hAnsi="Times New Roman" w:eastAsia="Times New Roman" w:cs="Times New Roman"/>
          <w:noProof w:val="0"/>
          <w:sz w:val="24"/>
          <w:szCs w:val="24"/>
          <w:lang w:val="en-US"/>
        </w:rPr>
        <w:t xml:space="preserve">Maes, M., Cooremans, W., Delanghe, J., Scharpe, S., Wauters, A. Neels, H., D’Hondt, P., Peeters, D., Cosyns, P.,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Bosmans, E., DeMeyer, F., Elkis, H., and Desnyder, R.: Components of biological variation in plasma haptoglobin: Relationships to plasma fibrinogen and immune variables, including interleukin-6 and its receptor. </w:t>
      </w:r>
      <w:r w:rsidRPr="0EF93D87" w:rsidR="62FD327A">
        <w:rPr>
          <w:rFonts w:ascii="Times New Roman" w:hAnsi="Times New Roman" w:eastAsia="Times New Roman" w:cs="Times New Roman"/>
          <w:i w:val="1"/>
          <w:iCs w:val="1"/>
          <w:noProof w:val="0"/>
          <w:sz w:val="24"/>
          <w:szCs w:val="24"/>
          <w:lang w:val="en-US"/>
        </w:rPr>
        <w:t xml:space="preserve">Clinica Chimica Acta </w:t>
      </w:r>
      <w:r w:rsidRPr="0EF93D87" w:rsidR="62FD327A">
        <w:rPr>
          <w:rFonts w:ascii="Times New Roman" w:hAnsi="Times New Roman" w:eastAsia="Times New Roman" w:cs="Times New Roman"/>
          <w:noProof w:val="0"/>
          <w:sz w:val="24"/>
          <w:szCs w:val="24"/>
          <w:lang w:val="en-US"/>
        </w:rPr>
        <w:t>239(1): 23-35, 1995.</w:t>
      </w:r>
    </w:p>
    <w:p xmlns:wp14="http://schemas.microsoft.com/office/word/2010/wordml" w:rsidP="0EF93D87" wp14:paraId="0AC4C4AE" wp14:textId="3BC4DD97">
      <w:pPr>
        <w:spacing w:before="231" w:beforeAutospacing="off" w:after="0" w:afterAutospacing="off"/>
        <w:ind w:left="876" w:right="172" w:hanging="720"/>
      </w:pP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And Meltzer, H.Y.: Clozapine and Mood Disorders. </w:t>
      </w:r>
      <w:r w:rsidRPr="0EF93D87" w:rsidR="62FD327A">
        <w:rPr>
          <w:rFonts w:ascii="Times New Roman" w:hAnsi="Times New Roman" w:eastAsia="Times New Roman" w:cs="Times New Roman"/>
          <w:i w:val="1"/>
          <w:iCs w:val="1"/>
          <w:noProof w:val="0"/>
          <w:sz w:val="24"/>
          <w:szCs w:val="24"/>
          <w:lang w:val="en-US"/>
        </w:rPr>
        <w:t xml:space="preserve">The Italian Journal of Psychiatry and Behavioral Sciences </w:t>
      </w:r>
      <w:r w:rsidRPr="0EF93D87" w:rsidR="62FD327A">
        <w:rPr>
          <w:rFonts w:ascii="Times New Roman" w:hAnsi="Times New Roman" w:eastAsia="Times New Roman" w:cs="Times New Roman"/>
          <w:noProof w:val="0"/>
          <w:sz w:val="24"/>
          <w:szCs w:val="24"/>
          <w:lang w:val="en-US"/>
        </w:rPr>
        <w:t>1:23-27,1995.</w:t>
      </w:r>
    </w:p>
    <w:p xmlns:wp14="http://schemas.microsoft.com/office/word/2010/wordml" w:rsidP="0EF93D87" wp14:paraId="4C2F8B0F" wp14:textId="77AC1DD5">
      <w:pPr>
        <w:spacing w:before="0" w:beforeAutospacing="off" w:after="0" w:afterAutospacing="off"/>
      </w:pPr>
      <w:r w:rsidRPr="0EF93D87" w:rsidR="62FD327A">
        <w:rPr>
          <w:rFonts w:ascii="Times New Roman" w:hAnsi="Times New Roman" w:eastAsia="Times New Roman" w:cs="Times New Roman"/>
          <w:noProof w:val="0"/>
          <w:sz w:val="24"/>
          <w:szCs w:val="24"/>
          <w:lang w:val="en-US"/>
        </w:rPr>
        <w:t xml:space="preserve"> </w:t>
      </w:r>
    </w:p>
    <w:p xmlns:wp14="http://schemas.microsoft.com/office/word/2010/wordml" w:rsidP="0EF93D87" wp14:paraId="19EBA43A" wp14:textId="00A0932C">
      <w:pPr>
        <w:spacing w:before="0"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Meltzer, H.Y. and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Valproic acid treatment of clozapine-induced myoclonus. </w:t>
      </w:r>
      <w:r w:rsidRPr="0EF93D87" w:rsidR="62FD327A">
        <w:rPr>
          <w:rFonts w:ascii="Times New Roman" w:hAnsi="Times New Roman" w:eastAsia="Times New Roman" w:cs="Times New Roman"/>
          <w:i w:val="1"/>
          <w:iCs w:val="1"/>
          <w:noProof w:val="0"/>
          <w:sz w:val="24"/>
          <w:szCs w:val="24"/>
          <w:lang w:val="en-US"/>
        </w:rPr>
        <w:t>American Journal of Psychiatry</w:t>
      </w:r>
      <w:r w:rsidRPr="0EF93D87" w:rsidR="62FD327A">
        <w:rPr>
          <w:rFonts w:ascii="Times New Roman" w:hAnsi="Times New Roman" w:eastAsia="Times New Roman" w:cs="Times New Roman"/>
          <w:noProof w:val="0"/>
          <w:sz w:val="24"/>
          <w:szCs w:val="24"/>
          <w:lang w:val="en-US"/>
        </w:rPr>
        <w:t>, 151:1246-1247, 1994.</w:t>
      </w:r>
    </w:p>
    <w:p xmlns:wp14="http://schemas.microsoft.com/office/word/2010/wordml" w:rsidP="0EF93D87" wp14:paraId="41640D99" wp14:textId="0A52407D">
      <w:pPr>
        <w:spacing w:before="9" w:beforeAutospacing="off" w:after="0" w:afterAutospacing="off"/>
      </w:pPr>
      <w:r w:rsidRPr="0EF93D87" w:rsidR="62FD327A">
        <w:rPr>
          <w:rFonts w:ascii="Times New Roman" w:hAnsi="Times New Roman" w:eastAsia="Times New Roman" w:cs="Times New Roman"/>
          <w:noProof w:val="0"/>
          <w:sz w:val="23"/>
          <w:szCs w:val="23"/>
          <w:lang w:val="en-US"/>
        </w:rPr>
        <w:t xml:space="preserve"> </w:t>
      </w:r>
    </w:p>
    <w:p xmlns:wp14="http://schemas.microsoft.com/office/word/2010/wordml" w:rsidP="0EF93D87" wp14:paraId="105F5B39" wp14:textId="6A5AC7B6">
      <w:pPr>
        <w:spacing w:before="0" w:beforeAutospacing="off" w:after="0" w:afterAutospacing="off"/>
        <w:ind w:left="876" w:right="172" w:hanging="720"/>
      </w:pPr>
      <w:r w:rsidRPr="0EF93D87" w:rsidR="62FD327A">
        <w:rPr>
          <w:rFonts w:ascii="Times New Roman" w:hAnsi="Times New Roman" w:eastAsia="Times New Roman" w:cs="Times New Roman"/>
          <w:noProof w:val="0"/>
          <w:sz w:val="24"/>
          <w:szCs w:val="24"/>
          <w:lang w:val="en-US"/>
        </w:rPr>
        <w:t xml:space="preserve">Meltzer, H.Y., Lee, M.A. and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Recent advances in the pharmacotherapy of schizophrenia. </w:t>
      </w:r>
      <w:r w:rsidRPr="0EF93D87" w:rsidR="62FD327A">
        <w:rPr>
          <w:rFonts w:ascii="Times New Roman" w:hAnsi="Times New Roman" w:eastAsia="Times New Roman" w:cs="Times New Roman"/>
          <w:i w:val="1"/>
          <w:iCs w:val="1"/>
          <w:noProof w:val="0"/>
          <w:sz w:val="24"/>
          <w:szCs w:val="24"/>
          <w:lang w:val="en-US"/>
        </w:rPr>
        <w:t>Acta Scandinavica Psychiatrica</w:t>
      </w:r>
      <w:r w:rsidRPr="0EF93D87" w:rsidR="62FD327A">
        <w:rPr>
          <w:rFonts w:ascii="Times New Roman" w:hAnsi="Times New Roman" w:eastAsia="Times New Roman" w:cs="Times New Roman"/>
          <w:noProof w:val="0"/>
          <w:sz w:val="24"/>
          <w:szCs w:val="24"/>
          <w:lang w:val="en-US"/>
        </w:rPr>
        <w:t>, 90: (Suppl 384): 95-101, 1994.</w:t>
      </w:r>
    </w:p>
    <w:p xmlns:wp14="http://schemas.microsoft.com/office/word/2010/wordml" w:rsidP="0EF93D87" wp14:paraId="7DC54491" wp14:textId="0A207EE6">
      <w:pPr>
        <w:spacing w:before="0" w:beforeAutospacing="off" w:after="0" w:afterAutospacing="off"/>
      </w:pPr>
      <w:r w:rsidRPr="0EF93D87" w:rsidR="62FD327A">
        <w:rPr>
          <w:rFonts w:ascii="Times New Roman" w:hAnsi="Times New Roman" w:eastAsia="Times New Roman" w:cs="Times New Roman"/>
          <w:noProof w:val="0"/>
          <w:sz w:val="24"/>
          <w:szCs w:val="24"/>
          <w:lang w:val="en-US"/>
        </w:rPr>
        <w:t xml:space="preserve"> </w:t>
      </w:r>
    </w:p>
    <w:p xmlns:wp14="http://schemas.microsoft.com/office/word/2010/wordml" w:rsidP="0EF93D87" wp14:paraId="34AE3635" wp14:textId="7BEEFC13">
      <w:pPr>
        <w:spacing w:before="0"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Meltzer, H.Y., Lee, M.A.,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Risperidone: A matter of dosage. </w:t>
      </w:r>
      <w:r w:rsidRPr="0EF93D87" w:rsidR="62FD327A">
        <w:rPr>
          <w:rFonts w:ascii="Times New Roman" w:hAnsi="Times New Roman" w:eastAsia="Times New Roman" w:cs="Times New Roman"/>
          <w:i w:val="1"/>
          <w:iCs w:val="1"/>
          <w:noProof w:val="0"/>
          <w:sz w:val="24"/>
          <w:szCs w:val="24"/>
          <w:lang w:val="en-US"/>
        </w:rPr>
        <w:t>Innovations &amp; Research</w:t>
      </w:r>
      <w:r w:rsidRPr="0EF93D87" w:rsidR="62FD327A">
        <w:rPr>
          <w:rFonts w:ascii="Times New Roman" w:hAnsi="Times New Roman" w:eastAsia="Times New Roman" w:cs="Times New Roman"/>
          <w:noProof w:val="0"/>
          <w:sz w:val="24"/>
          <w:szCs w:val="24"/>
          <w:lang w:val="en-US"/>
        </w:rPr>
        <w:t>, 3(1): 13-14, 1994.</w:t>
      </w:r>
    </w:p>
    <w:p xmlns:wp14="http://schemas.microsoft.com/office/word/2010/wordml" w:rsidP="0EF93D87" wp14:paraId="050716E6" wp14:textId="7079E290">
      <w:pPr>
        <w:spacing w:before="0"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 </w:t>
      </w:r>
    </w:p>
    <w:p xmlns:wp14="http://schemas.microsoft.com/office/word/2010/wordml" w:rsidP="0EF93D87" wp14:paraId="57981B62" wp14:textId="25B444F7">
      <w:pPr>
        <w:pStyle w:val="Heading1"/>
        <w:spacing w:before="0" w:beforeAutospacing="off" w:after="0" w:afterAutospacing="off"/>
        <w:ind w:left="156" w:right="0"/>
      </w:pPr>
      <w:r w:rsidRPr="0EF93D87" w:rsidR="62FD327A">
        <w:rPr>
          <w:rFonts w:ascii="Times New Roman" w:hAnsi="Times New Roman" w:eastAsia="Times New Roman" w:cs="Times New Roman"/>
          <w:b w:val="1"/>
          <w:bCs w:val="1"/>
          <w:noProof w:val="0"/>
          <w:sz w:val="24"/>
          <w:szCs w:val="24"/>
          <w:lang w:val="en-US"/>
        </w:rPr>
        <w:t>BOOK REVIEWS:</w:t>
      </w:r>
    </w:p>
    <w:p xmlns:wp14="http://schemas.microsoft.com/office/word/2010/wordml" w:rsidP="0EF93D87" wp14:paraId="6F8BC272" wp14:textId="39C69BFC">
      <w:pPr>
        <w:pStyle w:val="Heading1"/>
        <w:spacing w:before="0" w:beforeAutospacing="off" w:after="0" w:afterAutospacing="off"/>
        <w:ind w:left="156" w:right="0"/>
      </w:pPr>
      <w:r w:rsidRPr="0EF93D87" w:rsidR="62FD327A">
        <w:rPr>
          <w:rFonts w:ascii="Times New Roman" w:hAnsi="Times New Roman" w:eastAsia="Times New Roman" w:cs="Times New Roman"/>
          <w:b w:val="1"/>
          <w:bCs w:val="1"/>
          <w:noProof w:val="0"/>
          <w:sz w:val="24"/>
          <w:szCs w:val="24"/>
          <w:lang w:val="en-US"/>
        </w:rPr>
        <w:t xml:space="preserve"> </w:t>
      </w:r>
    </w:p>
    <w:p xmlns:wp14="http://schemas.microsoft.com/office/word/2010/wordml" w:rsidP="0EF93D87" wp14:paraId="50230662" wp14:textId="02DA1DD6">
      <w:pPr>
        <w:tabs>
          <w:tab w:val="left" w:leader="none" w:pos="990"/>
        </w:tabs>
        <w:spacing w:before="0" w:beforeAutospacing="off" w:after="0" w:afterAutospacing="off"/>
        <w:ind w:left="990" w:right="0" w:hanging="810"/>
      </w:pPr>
      <w:r w:rsidRPr="0EF93D87" w:rsidR="62FD327A">
        <w:rPr>
          <w:rFonts w:ascii="Times New Roman" w:hAnsi="Times New Roman" w:eastAsia="Times New Roman" w:cs="Times New Roman"/>
          <w:noProof w:val="0"/>
          <w:sz w:val="24"/>
          <w:szCs w:val="24"/>
          <w:lang w:val="en-US"/>
        </w:rPr>
        <w:t xml:space="preserve">De Angelis, Beverly: Shadows on the Porch: A Cleveland memoir of survival and three generations of mental illness. Foreword and Afterword by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Book was written by the mother of a patient of Dr. Ranjan and was published in 2019.</w:t>
      </w:r>
    </w:p>
    <w:p xmlns:wp14="http://schemas.microsoft.com/office/word/2010/wordml" w:rsidP="0EF93D87" wp14:paraId="5DAC04D4" wp14:textId="7859C174">
      <w:pPr>
        <w:spacing w:before="1" w:beforeAutospacing="off" w:after="0" w:afterAutospacing="off"/>
      </w:pPr>
      <w:r w:rsidRPr="0EF93D87" w:rsidR="62FD327A">
        <w:rPr>
          <w:rFonts w:ascii="Times New Roman" w:hAnsi="Times New Roman" w:eastAsia="Times New Roman" w:cs="Times New Roman"/>
          <w:noProof w:val="0"/>
          <w:sz w:val="24"/>
          <w:szCs w:val="24"/>
          <w:lang w:val="en-US"/>
        </w:rPr>
        <w:t xml:space="preserve"> </w:t>
      </w:r>
    </w:p>
    <w:p xmlns:wp14="http://schemas.microsoft.com/office/word/2010/wordml" w:rsidP="0EF93D87" wp14:paraId="1AA47108" wp14:textId="5AA4C902">
      <w:pPr>
        <w:spacing w:before="1" w:beforeAutospacing="off" w:after="0" w:afterAutospacing="off"/>
      </w:pPr>
      <w:r w:rsidRPr="0EF93D87" w:rsidR="62FD327A">
        <w:rPr>
          <w:rFonts w:ascii="Times New Roman" w:hAnsi="Times New Roman" w:eastAsia="Times New Roman" w:cs="Times New Roman"/>
          <w:noProof w:val="0"/>
          <w:sz w:val="24"/>
          <w:szCs w:val="24"/>
          <w:lang w:val="en-US"/>
        </w:rPr>
        <w:t xml:space="preserve"> </w:t>
      </w:r>
    </w:p>
    <w:p xmlns:wp14="http://schemas.microsoft.com/office/word/2010/wordml" w:rsidP="0EF93D87" wp14:paraId="6CCD58FC" wp14:textId="698EB3E6">
      <w:pPr>
        <w:pStyle w:val="Heading1"/>
        <w:spacing w:before="0" w:beforeAutospacing="off" w:after="0" w:afterAutospacing="off"/>
        <w:ind w:left="156" w:right="0"/>
      </w:pPr>
      <w:r w:rsidRPr="0EF93D87" w:rsidR="62FD327A">
        <w:rPr>
          <w:rFonts w:ascii="Times New Roman" w:hAnsi="Times New Roman" w:eastAsia="Times New Roman" w:cs="Times New Roman"/>
          <w:b w:val="1"/>
          <w:bCs w:val="1"/>
          <w:noProof w:val="0"/>
          <w:sz w:val="24"/>
          <w:szCs w:val="24"/>
          <w:lang w:val="en-US"/>
        </w:rPr>
        <w:t>ABSTRACTS:</w:t>
      </w:r>
    </w:p>
    <w:p xmlns:wp14="http://schemas.microsoft.com/office/word/2010/wordml" w:rsidP="0EF93D87" wp14:paraId="40193818" wp14:textId="58975D93">
      <w:pPr>
        <w:spacing w:before="231" w:beforeAutospacing="off" w:after="0" w:afterAutospacing="off"/>
        <w:ind w:left="996" w:right="172" w:hanging="840"/>
      </w:pPr>
      <w:r w:rsidRPr="0EF93D87" w:rsidR="62FD327A">
        <w:rPr>
          <w:rFonts w:ascii="Times New Roman" w:hAnsi="Times New Roman" w:eastAsia="Times New Roman" w:cs="Times New Roman"/>
          <w:noProof w:val="0"/>
          <w:sz w:val="24"/>
          <w:szCs w:val="24"/>
          <w:lang w:val="en-US"/>
        </w:rPr>
        <w:t xml:space="preserve">Stensland, M. D., Nyhuis, A., Faries, D., &amp;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Cost-utility of olanzapine vs. Divalproex in the treatment of manic,mixed, and hypomanic symptoms of bipolar disorder. Paper presented at the </w:t>
      </w:r>
      <w:r w:rsidRPr="0EF93D87" w:rsidR="62FD327A">
        <w:rPr>
          <w:rFonts w:ascii="Times New Roman" w:hAnsi="Times New Roman" w:eastAsia="Times New Roman" w:cs="Times New Roman"/>
          <w:i w:val="1"/>
          <w:iCs w:val="1"/>
          <w:noProof w:val="0"/>
          <w:sz w:val="24"/>
          <w:szCs w:val="24"/>
          <w:lang w:val="en-US"/>
        </w:rPr>
        <w:t>US Psychiatric and Mental Health Congress</w:t>
      </w:r>
      <w:r w:rsidRPr="0EF93D87" w:rsidR="62FD327A">
        <w:rPr>
          <w:rFonts w:ascii="Times New Roman" w:hAnsi="Times New Roman" w:eastAsia="Times New Roman" w:cs="Times New Roman"/>
          <w:noProof w:val="0"/>
          <w:sz w:val="24"/>
          <w:szCs w:val="24"/>
          <w:lang w:val="en-US"/>
        </w:rPr>
        <w:t>, 2008, October 31.</w:t>
      </w:r>
    </w:p>
    <w:p xmlns:wp14="http://schemas.microsoft.com/office/word/2010/wordml" w:rsidP="0EF93D87" wp14:paraId="5B79036D" wp14:textId="26346E8B">
      <w:pPr>
        <w:spacing w:before="230" w:beforeAutospacing="off" w:after="0" w:afterAutospacing="off"/>
        <w:ind w:left="996" w:right="1010" w:hanging="840"/>
      </w:pPr>
      <w:r w:rsidRPr="0EF93D87" w:rsidR="62FD327A">
        <w:rPr>
          <w:rFonts w:ascii="Times New Roman" w:hAnsi="Times New Roman" w:eastAsia="Times New Roman" w:cs="Times New Roman"/>
          <w:noProof w:val="0"/>
          <w:sz w:val="24"/>
          <w:szCs w:val="24"/>
          <w:lang w:val="en-US"/>
        </w:rPr>
        <w:t xml:space="preserve">Stensland, M. D., Nyhuis, A., Jamal, H. H., &amp;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Impairment in quality of life and long-term improvements for individuals with elevated mood from bipolar</w:t>
      </w:r>
    </w:p>
    <w:p xmlns:wp14="http://schemas.microsoft.com/office/word/2010/wordml" w:rsidP="0EF93D87" wp14:paraId="00E5B645" wp14:textId="1F4491FA">
      <w:pPr>
        <w:spacing w:before="0" w:beforeAutospacing="off" w:after="0" w:afterAutospacing="off"/>
        <w:ind w:left="936" w:right="0"/>
      </w:pPr>
      <w:r w:rsidRPr="0EF93D87" w:rsidR="62FD327A">
        <w:rPr>
          <w:rFonts w:ascii="Times New Roman" w:hAnsi="Times New Roman" w:eastAsia="Times New Roman" w:cs="Times New Roman"/>
          <w:noProof w:val="0"/>
          <w:sz w:val="24"/>
          <w:szCs w:val="24"/>
          <w:lang w:val="en-US"/>
        </w:rPr>
        <w:t>disorder treated with olanzapine or divalproex in clinical practice. Paper presented at the</w:t>
      </w:r>
    </w:p>
    <w:p xmlns:wp14="http://schemas.microsoft.com/office/word/2010/wordml" w:rsidP="0EF93D87" wp14:paraId="2FAA1129" wp14:textId="184B5876">
      <w:pPr>
        <w:spacing w:before="0" w:beforeAutospacing="off" w:after="0" w:afterAutospacing="off"/>
        <w:ind w:left="936" w:right="0"/>
      </w:pPr>
      <w:r w:rsidRPr="0EF93D87" w:rsidR="62FD327A">
        <w:rPr>
          <w:rFonts w:ascii="Times New Roman" w:hAnsi="Times New Roman" w:eastAsia="Times New Roman" w:cs="Times New Roman"/>
          <w:i w:val="1"/>
          <w:iCs w:val="1"/>
          <w:noProof w:val="0"/>
          <w:sz w:val="24"/>
          <w:szCs w:val="24"/>
          <w:lang w:val="en-US"/>
        </w:rPr>
        <w:t xml:space="preserve">Collegium Internationale Neuro-Psychopharmacologicum: </w:t>
      </w:r>
      <w:r w:rsidRPr="0EF93D87" w:rsidR="62FD327A">
        <w:rPr>
          <w:rFonts w:ascii="Times New Roman" w:hAnsi="Times New Roman" w:eastAsia="Times New Roman" w:cs="Times New Roman"/>
          <w:noProof w:val="0"/>
          <w:sz w:val="24"/>
          <w:szCs w:val="24"/>
          <w:lang w:val="en-US"/>
        </w:rPr>
        <w:t>2006, July10-13.</w:t>
      </w:r>
    </w:p>
    <w:p xmlns:wp14="http://schemas.microsoft.com/office/word/2010/wordml" w:rsidP="0EF93D87" wp14:paraId="236DFFB0" wp14:textId="0D7CB672">
      <w:pPr>
        <w:spacing w:before="75" w:beforeAutospacing="off" w:after="0" w:afterAutospacing="off"/>
        <w:ind w:left="876" w:right="172" w:hanging="720"/>
      </w:pPr>
      <w:r w:rsidRPr="0EF93D87" w:rsidR="62FD327A">
        <w:rPr>
          <w:rFonts w:ascii="Times New Roman" w:hAnsi="Times New Roman" w:eastAsia="Times New Roman" w:cs="Times New Roman"/>
          <w:noProof w:val="0"/>
          <w:sz w:val="24"/>
          <w:szCs w:val="24"/>
          <w:lang w:val="en-US"/>
        </w:rPr>
        <w:t xml:space="preserve">Stensland, M.D.,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Faries, D., Zhu, B., and Houston, J.: The Effectiveness of Olanzapine vs Divalproex in Clinical Practice: A 1-Year Study of the Treatment of Mixed, Manic, and Hypomanic Episodes of Bipolar Disorder. </w:t>
      </w:r>
      <w:r w:rsidRPr="0EF93D87" w:rsidR="62FD327A">
        <w:rPr>
          <w:rFonts w:ascii="Times New Roman" w:hAnsi="Times New Roman" w:eastAsia="Times New Roman" w:cs="Times New Roman"/>
          <w:i w:val="1"/>
          <w:iCs w:val="1"/>
          <w:noProof w:val="0"/>
          <w:sz w:val="24"/>
          <w:szCs w:val="24"/>
          <w:lang w:val="en-US"/>
        </w:rPr>
        <w:t>New Research Abstracts, American Psychiatric Association at Annual Meeting</w:t>
      </w:r>
      <w:r w:rsidRPr="0EF93D87" w:rsidR="62FD327A">
        <w:rPr>
          <w:rFonts w:ascii="Times New Roman" w:hAnsi="Times New Roman" w:eastAsia="Times New Roman" w:cs="Times New Roman"/>
          <w:noProof w:val="0"/>
          <w:sz w:val="24"/>
          <w:szCs w:val="24"/>
          <w:lang w:val="en-US"/>
        </w:rPr>
        <w:t>: 247-248, 2006, May 25.</w:t>
      </w:r>
    </w:p>
    <w:p xmlns:wp14="http://schemas.microsoft.com/office/word/2010/wordml" w:rsidP="0EF93D87" wp14:paraId="058DB174" wp14:textId="41CF7B85">
      <w:pPr>
        <w:spacing w:before="231" w:beforeAutospacing="off" w:after="0" w:afterAutospacing="off"/>
        <w:ind w:left="876" w:right="172" w:hanging="720"/>
      </w:pP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Stensland, M.D., and Zhu, B.: Common Psychiatric Comorbidities in Patients with Bipolar Disorder and Families. </w:t>
      </w:r>
      <w:r w:rsidRPr="0EF93D87" w:rsidR="62FD327A">
        <w:rPr>
          <w:rFonts w:ascii="Times New Roman" w:hAnsi="Times New Roman" w:eastAsia="Times New Roman" w:cs="Times New Roman"/>
          <w:i w:val="1"/>
          <w:iCs w:val="1"/>
          <w:noProof w:val="0"/>
          <w:sz w:val="24"/>
          <w:szCs w:val="24"/>
          <w:lang w:val="en-US"/>
        </w:rPr>
        <w:t>US Psychiatric &amp; Mental Health Congress, Research Abstract and Presentation Book, November 7-11, 2005</w:t>
      </w:r>
      <w:r w:rsidRPr="0EF93D87" w:rsidR="62FD327A">
        <w:rPr>
          <w:rFonts w:ascii="Times New Roman" w:hAnsi="Times New Roman" w:eastAsia="Times New Roman" w:cs="Times New Roman"/>
          <w:noProof w:val="0"/>
          <w:sz w:val="24"/>
          <w:szCs w:val="24"/>
          <w:lang w:val="en-US"/>
        </w:rPr>
        <w:t>: 8, 2005.</w:t>
      </w:r>
    </w:p>
    <w:p xmlns:wp14="http://schemas.microsoft.com/office/word/2010/wordml" w:rsidP="0EF93D87" wp14:paraId="61D9BDC6" wp14:textId="34894B95">
      <w:pPr>
        <w:spacing w:before="230" w:beforeAutospacing="off" w:after="0" w:afterAutospacing="off"/>
        <w:ind w:left="156" w:right="0"/>
      </w:pP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Lee, M.A. and Meltzer, H.Y.: Effect of clozapine on negative symptoms.</w:t>
      </w:r>
    </w:p>
    <w:p xmlns:wp14="http://schemas.microsoft.com/office/word/2010/wordml" w:rsidP="0EF93D87" wp14:paraId="480FA56A" wp14:textId="11F2F542">
      <w:pPr>
        <w:spacing w:before="0" w:beforeAutospacing="off" w:after="0" w:afterAutospacing="off"/>
        <w:ind w:left="876" w:right="0"/>
      </w:pPr>
      <w:r w:rsidRPr="0EF93D87" w:rsidR="62FD327A">
        <w:rPr>
          <w:rFonts w:ascii="Times New Roman" w:hAnsi="Times New Roman" w:eastAsia="Times New Roman" w:cs="Times New Roman"/>
          <w:i w:val="1"/>
          <w:iCs w:val="1"/>
          <w:noProof w:val="0"/>
          <w:sz w:val="24"/>
          <w:szCs w:val="24"/>
          <w:lang w:val="en-US"/>
        </w:rPr>
        <w:t xml:space="preserve">Psychopharmacology Bulletin </w:t>
      </w:r>
      <w:r w:rsidRPr="0EF93D87" w:rsidR="62FD327A">
        <w:rPr>
          <w:rFonts w:ascii="Times New Roman" w:hAnsi="Times New Roman" w:eastAsia="Times New Roman" w:cs="Times New Roman"/>
          <w:noProof w:val="0"/>
          <w:sz w:val="24"/>
          <w:szCs w:val="24"/>
          <w:lang w:val="en-US"/>
        </w:rPr>
        <w:t>31(3): 607, 1995.</w:t>
      </w:r>
    </w:p>
    <w:p xmlns:wp14="http://schemas.microsoft.com/office/word/2010/wordml" w:rsidP="0EF93D87" wp14:paraId="7C82F6C9" wp14:textId="2555AF81">
      <w:pPr>
        <w:tabs>
          <w:tab w:val="left" w:leader="none" w:pos="7630"/>
        </w:tabs>
        <w:spacing w:before="228" w:beforeAutospacing="off" w:after="0" w:afterAutospacing="off"/>
        <w:ind w:left="876" w:right="152" w:hanging="720"/>
      </w:pP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Lee, M.A. and Meltzer, H.Y.: Effect of MK-212, a centrally acting serotonin agonist, on prolactin, cortisol and body temperature in schizophrenia.            </w:t>
      </w:r>
      <w:r w:rsidRPr="0EF93D87" w:rsidR="62FD327A">
        <w:rPr>
          <w:rFonts w:ascii="Times New Roman" w:hAnsi="Times New Roman" w:eastAsia="Times New Roman" w:cs="Times New Roman"/>
          <w:i w:val="1"/>
          <w:iCs w:val="1"/>
          <w:noProof w:val="0"/>
          <w:sz w:val="24"/>
          <w:szCs w:val="24"/>
          <w:lang w:val="en-US"/>
        </w:rPr>
        <w:t>Biological Psychiatry</w:t>
      </w:r>
    </w:p>
    <w:p xmlns:wp14="http://schemas.microsoft.com/office/word/2010/wordml" w:rsidP="0EF93D87" wp14:paraId="3E2B31E2" wp14:textId="3102534D">
      <w:pPr>
        <w:spacing w:before="1" w:beforeAutospacing="off" w:after="0" w:afterAutospacing="off"/>
        <w:ind w:left="156" w:right="0"/>
      </w:pPr>
      <w:r w:rsidRPr="0EF93D87" w:rsidR="62FD327A">
        <w:rPr>
          <w:rFonts w:ascii="Times New Roman" w:hAnsi="Times New Roman" w:eastAsia="Times New Roman" w:cs="Times New Roman"/>
          <w:noProof w:val="0"/>
          <w:sz w:val="24"/>
          <w:szCs w:val="24"/>
          <w:lang w:val="en-US"/>
        </w:rPr>
        <w:t>37(9):678-679, 1995.</w:t>
      </w:r>
    </w:p>
    <w:p xmlns:wp14="http://schemas.microsoft.com/office/word/2010/wordml" w:rsidP="0EF93D87" wp14:paraId="16D17E88" wp14:textId="342909CB">
      <w:pPr>
        <w:spacing w:before="230"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Meltzer, H.Y. and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Ipsapirone-induced cortisol response and its relation to negative symptoms in schizophrenia. </w:t>
      </w:r>
      <w:r w:rsidRPr="0EF93D87" w:rsidR="62FD327A">
        <w:rPr>
          <w:rFonts w:ascii="Times New Roman" w:hAnsi="Times New Roman" w:eastAsia="Times New Roman" w:cs="Times New Roman"/>
          <w:i w:val="1"/>
          <w:iCs w:val="1"/>
          <w:noProof w:val="0"/>
          <w:sz w:val="24"/>
          <w:szCs w:val="24"/>
          <w:lang w:val="en-US"/>
        </w:rPr>
        <w:t xml:space="preserve">Society for Neuroscience Abstracts </w:t>
      </w:r>
      <w:r w:rsidRPr="0EF93D87" w:rsidR="62FD327A">
        <w:rPr>
          <w:rFonts w:ascii="Times New Roman" w:hAnsi="Times New Roman" w:eastAsia="Times New Roman" w:cs="Times New Roman"/>
          <w:noProof w:val="0"/>
          <w:sz w:val="24"/>
          <w:szCs w:val="24"/>
          <w:lang w:val="en-US"/>
        </w:rPr>
        <w:t>21, 1995.</w:t>
      </w:r>
    </w:p>
    <w:p xmlns:wp14="http://schemas.microsoft.com/office/word/2010/wordml" w:rsidP="0EF93D87" wp14:paraId="413C3E13" wp14:textId="6B98FB99">
      <w:pPr>
        <w:spacing w:before="231" w:beforeAutospacing="off" w:after="0" w:afterAutospacing="off"/>
        <w:ind w:left="876" w:right="329" w:hanging="720"/>
      </w:pP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and Meltzer, H.Y.: Relationship between types of symptomatology in schizophrenia and neuroleptic-responsivity. </w:t>
      </w:r>
      <w:r w:rsidRPr="0EF93D87" w:rsidR="62FD327A">
        <w:rPr>
          <w:rFonts w:ascii="Times New Roman" w:hAnsi="Times New Roman" w:eastAsia="Times New Roman" w:cs="Times New Roman"/>
          <w:i w:val="1"/>
          <w:iCs w:val="1"/>
          <w:noProof w:val="0"/>
          <w:sz w:val="24"/>
          <w:szCs w:val="24"/>
          <w:lang w:val="en-US"/>
        </w:rPr>
        <w:t xml:space="preserve">Schizophrenia Research </w:t>
      </w:r>
      <w:r w:rsidRPr="0EF93D87" w:rsidR="62FD327A">
        <w:rPr>
          <w:rFonts w:ascii="Times New Roman" w:hAnsi="Times New Roman" w:eastAsia="Times New Roman" w:cs="Times New Roman"/>
          <w:noProof w:val="0"/>
          <w:sz w:val="24"/>
          <w:szCs w:val="24"/>
          <w:lang w:val="en-US"/>
        </w:rPr>
        <w:t>11(2):185, 1994.</w:t>
      </w:r>
    </w:p>
    <w:p xmlns:wp14="http://schemas.microsoft.com/office/word/2010/wordml" w:rsidP="0EF93D87" wp14:paraId="2DEE9BB3" wp14:textId="20C5C486">
      <w:pPr>
        <w:spacing w:before="230" w:beforeAutospacing="off" w:after="0" w:afterAutospacing="off"/>
        <w:ind w:left="876" w:right="0" w:hanging="720"/>
      </w:pP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Meltzer, H.Y., and Maes, M.: The cimetidine-induced increase in prolactin secretion in schizophrenia: effect of clozapine. </w:t>
      </w:r>
      <w:r w:rsidRPr="0EF93D87" w:rsidR="62FD327A">
        <w:rPr>
          <w:rFonts w:ascii="Times New Roman" w:hAnsi="Times New Roman" w:eastAsia="Times New Roman" w:cs="Times New Roman"/>
          <w:i w:val="1"/>
          <w:iCs w:val="1"/>
          <w:noProof w:val="0"/>
          <w:sz w:val="24"/>
          <w:szCs w:val="24"/>
          <w:lang w:val="en-US"/>
        </w:rPr>
        <w:t xml:space="preserve">Schizophrenia Research </w:t>
      </w:r>
      <w:r w:rsidRPr="0EF93D87" w:rsidR="62FD327A">
        <w:rPr>
          <w:rFonts w:ascii="Times New Roman" w:hAnsi="Times New Roman" w:eastAsia="Times New Roman" w:cs="Times New Roman"/>
          <w:noProof w:val="0"/>
          <w:sz w:val="24"/>
          <w:szCs w:val="24"/>
          <w:lang w:val="en-US"/>
        </w:rPr>
        <w:t>11(2):115, 1994.</w:t>
      </w:r>
    </w:p>
    <w:p xmlns:wp14="http://schemas.microsoft.com/office/word/2010/wordml" w:rsidP="0EF93D87" wp14:paraId="6EB79767" wp14:textId="1E66D343">
      <w:pPr>
        <w:spacing w:before="230" w:beforeAutospacing="off" w:after="0" w:afterAutospacing="off"/>
        <w:ind w:left="876" w:right="0" w:hanging="720"/>
      </w:pPr>
      <w:r w:rsidRPr="0EF93D87" w:rsidR="62FD327A">
        <w:rPr>
          <w:rFonts w:ascii="Times New Roman" w:hAnsi="Times New Roman" w:eastAsia="Times New Roman" w:cs="Times New Roman"/>
          <w:noProof w:val="0"/>
          <w:sz w:val="24"/>
          <w:szCs w:val="24"/>
          <w:lang w:val="en-US"/>
        </w:rPr>
        <w:t xml:space="preserve"> </w:t>
      </w:r>
    </w:p>
    <w:p xmlns:wp14="http://schemas.microsoft.com/office/word/2010/wordml" w:rsidP="0EF93D87" wp14:paraId="3A4220FC" wp14:textId="4DD329F6">
      <w:pPr>
        <w:spacing w:before="231" w:beforeAutospacing="off" w:after="0" w:afterAutospacing="off"/>
        <w:ind w:left="876" w:right="172" w:hanging="720"/>
      </w:pPr>
      <w:r w:rsidRPr="0EF93D87" w:rsidR="62FD327A">
        <w:rPr>
          <w:rFonts w:ascii="Times New Roman" w:hAnsi="Times New Roman" w:eastAsia="Times New Roman" w:cs="Times New Roman"/>
          <w:noProof w:val="0"/>
          <w:sz w:val="24"/>
          <w:szCs w:val="24"/>
          <w:lang w:val="en-US"/>
        </w:rPr>
        <w:t xml:space="preserve">Okayli, G., </w:t>
      </w:r>
      <w:r w:rsidRPr="0EF93D87" w:rsidR="62FD327A">
        <w:rPr>
          <w:rFonts w:ascii="Times New Roman" w:hAnsi="Times New Roman" w:eastAsia="Times New Roman" w:cs="Times New Roman"/>
          <w:b w:val="1"/>
          <w:bCs w:val="1"/>
          <w:noProof w:val="0"/>
          <w:sz w:val="24"/>
          <w:szCs w:val="24"/>
          <w:lang w:val="en-US"/>
        </w:rPr>
        <w:t>Ranjan, R</w:t>
      </w:r>
      <w:r w:rsidRPr="0EF93D87" w:rsidR="62FD327A">
        <w:rPr>
          <w:rFonts w:ascii="Times New Roman" w:hAnsi="Times New Roman" w:eastAsia="Times New Roman" w:cs="Times New Roman"/>
          <w:noProof w:val="0"/>
          <w:sz w:val="24"/>
          <w:szCs w:val="24"/>
          <w:lang w:val="en-US"/>
        </w:rPr>
        <w:t xml:space="preserve">., and Meltzer, H.Y.: The reduction of suicidality during clozapine treatment in neuroleptic-resistant schizophrenia. </w:t>
      </w:r>
      <w:r w:rsidRPr="0EF93D87" w:rsidR="62FD327A">
        <w:rPr>
          <w:rFonts w:ascii="Times New Roman" w:hAnsi="Times New Roman" w:eastAsia="Times New Roman" w:cs="Times New Roman"/>
          <w:i w:val="1"/>
          <w:iCs w:val="1"/>
          <w:noProof w:val="0"/>
          <w:sz w:val="24"/>
          <w:szCs w:val="24"/>
          <w:lang w:val="en-US"/>
        </w:rPr>
        <w:t xml:space="preserve">Schizophrenia Research </w:t>
      </w:r>
      <w:r w:rsidRPr="0EF93D87" w:rsidR="62FD327A">
        <w:rPr>
          <w:rFonts w:ascii="Times New Roman" w:hAnsi="Times New Roman" w:eastAsia="Times New Roman" w:cs="Times New Roman"/>
          <w:noProof w:val="0"/>
          <w:sz w:val="24"/>
          <w:szCs w:val="24"/>
          <w:lang w:val="en-US"/>
        </w:rPr>
        <w:t>11(2): 103-104, 1994.</w:t>
      </w:r>
    </w:p>
    <w:p xmlns:wp14="http://schemas.microsoft.com/office/word/2010/wordml" w:rsidP="0EF93D87" wp14:paraId="4F669CAE" wp14:textId="17B3C4C2">
      <w:pPr>
        <w:pStyle w:val="Heading1"/>
        <w:spacing w:before="228" w:beforeAutospacing="off" w:after="0" w:afterAutospacing="off"/>
        <w:ind w:left="156" w:right="0"/>
      </w:pPr>
      <w:r w:rsidRPr="0EF93D87" w:rsidR="62FD327A">
        <w:rPr>
          <w:rFonts w:ascii="Times New Roman" w:hAnsi="Times New Roman" w:eastAsia="Times New Roman" w:cs="Times New Roman"/>
          <w:b w:val="1"/>
          <w:bCs w:val="1"/>
          <w:noProof w:val="0"/>
          <w:sz w:val="24"/>
          <w:szCs w:val="24"/>
          <w:lang w:val="en-US"/>
        </w:rPr>
        <w:t>PRESENTATIONS:</w:t>
      </w:r>
    </w:p>
    <w:p xmlns:wp14="http://schemas.microsoft.com/office/word/2010/wordml" w:rsidP="0EF93D87" wp14:paraId="117F1ED6" wp14:textId="315AF866">
      <w:pPr>
        <w:spacing w:before="231" w:beforeAutospacing="off" w:after="0" w:afterAutospacing="off"/>
        <w:ind w:left="156" w:right="172"/>
      </w:pPr>
      <w:r w:rsidRPr="0EF93D87" w:rsidR="62FD327A">
        <w:rPr>
          <w:rFonts w:ascii="Times New Roman" w:hAnsi="Times New Roman" w:eastAsia="Times New Roman" w:cs="Times New Roman"/>
          <w:noProof w:val="0"/>
          <w:sz w:val="24"/>
          <w:szCs w:val="24"/>
          <w:lang w:val="en-US"/>
        </w:rPr>
        <w:t>Cost-utility of olanzapine vs. Divalproex in the treatment of manic, mixed, and hypomanic symptoms of bipolar disorder. Paper presented at the US Psychiatric and Mental Health Congress, San Diego, CA. 2008, October 31.</w:t>
      </w:r>
    </w:p>
    <w:p xmlns:wp14="http://schemas.microsoft.com/office/word/2010/wordml" w:rsidP="0EF93D87" wp14:paraId="3D89D4E7" wp14:textId="494D73AE">
      <w:pPr>
        <w:spacing w:before="230" w:beforeAutospacing="off" w:after="0" w:afterAutospacing="off"/>
        <w:ind w:left="156" w:right="156"/>
        <w:jc w:val="both"/>
      </w:pPr>
      <w:r w:rsidRPr="0EF93D87" w:rsidR="62FD327A">
        <w:rPr>
          <w:rFonts w:ascii="Times New Roman" w:hAnsi="Times New Roman" w:eastAsia="Times New Roman" w:cs="Times New Roman"/>
          <w:noProof w:val="0"/>
          <w:sz w:val="24"/>
          <w:szCs w:val="24"/>
          <w:lang w:val="en-US"/>
        </w:rPr>
        <w:t>Impairment in Qualify of Life and Long-term Improvements for Individuals with Elevated Mood from Bipolar Disorder Treated with Olanzapine or Divalproex in Clinical Practice: Poster presentation at the XXVth CINP 2006 Chicago Congress, Chicago, July 10-13/2006.</w:t>
      </w:r>
    </w:p>
    <w:p xmlns:wp14="http://schemas.microsoft.com/office/word/2010/wordml" w:rsidP="0EF93D87" wp14:paraId="4426DDF2" wp14:textId="3F5EF13B">
      <w:pPr>
        <w:spacing w:before="230" w:beforeAutospacing="off" w:after="0" w:afterAutospacing="off"/>
        <w:ind w:left="156" w:right="155"/>
        <w:jc w:val="both"/>
      </w:pPr>
      <w:r w:rsidRPr="0EF93D87" w:rsidR="62FD327A">
        <w:rPr>
          <w:rFonts w:ascii="Times New Roman" w:hAnsi="Times New Roman" w:eastAsia="Times New Roman" w:cs="Times New Roman"/>
          <w:noProof w:val="0"/>
          <w:sz w:val="24"/>
          <w:szCs w:val="24"/>
          <w:lang w:val="en-US"/>
        </w:rPr>
        <w:t>The Effectiveness of Olanzapine vs Divalproex in Clinical Practice: A 1-Year Study of the Treatment of Mixed, Manic, and Hypomanic Episodes of Bipolar Disorder: Poster presentation at the American Psychiatric Association Annual Meeting, Toronto, Canada, May 20-25/2006.</w:t>
      </w:r>
    </w:p>
    <w:p xmlns:wp14="http://schemas.microsoft.com/office/word/2010/wordml" w:rsidP="0EF93D87" wp14:paraId="04D0FFE0" wp14:textId="0FF955F0">
      <w:pPr>
        <w:spacing w:before="232" w:beforeAutospacing="off" w:after="0" w:afterAutospacing="off"/>
        <w:ind w:left="156" w:right="157"/>
        <w:jc w:val="both"/>
      </w:pPr>
      <w:r w:rsidRPr="0EF93D87" w:rsidR="62FD327A">
        <w:rPr>
          <w:rFonts w:ascii="Times New Roman" w:hAnsi="Times New Roman" w:eastAsia="Times New Roman" w:cs="Times New Roman"/>
          <w:noProof w:val="0"/>
          <w:sz w:val="24"/>
          <w:szCs w:val="24"/>
          <w:lang w:val="en-US"/>
        </w:rPr>
        <w:t>Common Psychiatric Comorbidities in Patients with Bipolar Disorder and Families: Poster presentation at the US Psychiatric &amp; Mental Health Congress, Las Vegas, November 7-10/2005.</w:t>
      </w:r>
    </w:p>
    <w:p xmlns:wp14="http://schemas.microsoft.com/office/word/2010/wordml" w:rsidP="0EF93D87" wp14:paraId="06AB0637" wp14:textId="2B62D167">
      <w:pPr>
        <w:spacing w:before="228" w:beforeAutospacing="off" w:after="0" w:afterAutospacing="off"/>
        <w:ind w:left="156" w:right="155"/>
        <w:jc w:val="both"/>
      </w:pPr>
      <w:r w:rsidRPr="0EF93D87" w:rsidR="62FD327A">
        <w:rPr>
          <w:rFonts w:ascii="Times New Roman" w:hAnsi="Times New Roman" w:eastAsia="Times New Roman" w:cs="Times New Roman"/>
          <w:noProof w:val="0"/>
          <w:sz w:val="24"/>
          <w:szCs w:val="24"/>
          <w:lang w:val="en-US"/>
        </w:rPr>
        <w:t>Is Clozapine Limited Only to Schizophrenia?: Workshop presentation at the 17th Annual NAMI Convention, Albuquerque, New Mexico, May/1997.</w:t>
      </w:r>
    </w:p>
    <w:p xmlns:wp14="http://schemas.microsoft.com/office/word/2010/wordml" w:rsidP="0EF93D87" wp14:paraId="356F21B3" wp14:textId="4A318A3D">
      <w:pPr>
        <w:spacing w:before="230" w:beforeAutospacing="off" w:after="0" w:afterAutospacing="off"/>
        <w:ind w:left="156" w:right="152"/>
        <w:jc w:val="both"/>
      </w:pPr>
      <w:r w:rsidRPr="0EF93D87" w:rsidR="62FD327A">
        <w:rPr>
          <w:rFonts w:ascii="Times New Roman" w:hAnsi="Times New Roman" w:eastAsia="Times New Roman" w:cs="Times New Roman"/>
          <w:noProof w:val="0"/>
          <w:sz w:val="24"/>
          <w:szCs w:val="24"/>
          <w:lang w:val="en-US"/>
        </w:rPr>
        <w:t>Effect of Clozapine on Negative Symptoms: Poster presentation at the 35th Annual NCDEU (NIMH) Meeting, Orlando, Florida, May-June/1995.</w:t>
      </w:r>
    </w:p>
    <w:p xmlns:wp14="http://schemas.microsoft.com/office/word/2010/wordml" w:rsidP="0EF93D87" wp14:paraId="65431B12" wp14:textId="64E13719">
      <w:pPr>
        <w:spacing w:before="79" w:beforeAutospacing="off" w:after="0" w:afterAutospacing="off"/>
        <w:ind w:left="156" w:right="159"/>
        <w:jc w:val="both"/>
      </w:pPr>
      <w:r w:rsidRPr="0EF93D87" w:rsidR="62FD327A">
        <w:rPr>
          <w:rFonts w:ascii="Times New Roman" w:hAnsi="Times New Roman" w:eastAsia="Times New Roman" w:cs="Times New Roman"/>
          <w:noProof w:val="0"/>
          <w:sz w:val="24"/>
          <w:szCs w:val="24"/>
          <w:lang w:val="en-US"/>
        </w:rPr>
        <w:t>Effect of MK-212, a Centrally Acting Serotonin Agonist on Prolactin, Cortisol and Body Temperature in Schizophrenia: Poster presentation at the 50th Annual Meeting and Scientific Program of the Society of Biological Psychiatry, Miami, Florida, May/1995.</w:t>
      </w:r>
    </w:p>
    <w:p xmlns:wp14="http://schemas.microsoft.com/office/word/2010/wordml" w:rsidP="0EF93D87" wp14:paraId="28A86098" wp14:textId="30D3CAC9">
      <w:pPr>
        <w:spacing w:before="231" w:beforeAutospacing="off" w:after="0" w:afterAutospacing="off"/>
        <w:ind w:left="156" w:right="154"/>
        <w:jc w:val="both"/>
      </w:pPr>
      <w:r w:rsidRPr="0EF93D87" w:rsidR="62FD327A">
        <w:rPr>
          <w:rFonts w:ascii="Times New Roman" w:hAnsi="Times New Roman" w:eastAsia="Times New Roman" w:cs="Times New Roman"/>
          <w:noProof w:val="0"/>
          <w:sz w:val="24"/>
          <w:szCs w:val="24"/>
          <w:lang w:val="en-US"/>
        </w:rPr>
        <w:t>Positive and Negative Symptom Schizophrenias - Myths and Realities: Grand Rounds Presentation at the Department of Psychiatry, Case Western Reserve University, Cleveland, Ohio, May/1994.</w:t>
      </w:r>
    </w:p>
    <w:p xmlns:wp14="http://schemas.microsoft.com/office/word/2010/wordml" w:rsidP="0EF93D87" wp14:paraId="75B1EA87" wp14:textId="1FDEE3CA">
      <w:pPr>
        <w:spacing w:before="230" w:beforeAutospacing="off" w:after="0" w:afterAutospacing="off"/>
        <w:ind w:left="156" w:right="151"/>
        <w:jc w:val="both"/>
      </w:pPr>
      <w:r w:rsidRPr="0EF93D87" w:rsidR="62FD327A">
        <w:rPr>
          <w:rFonts w:ascii="Times New Roman" w:hAnsi="Times New Roman" w:eastAsia="Times New Roman" w:cs="Times New Roman"/>
          <w:noProof w:val="0"/>
          <w:sz w:val="24"/>
          <w:szCs w:val="24"/>
          <w:lang w:val="en-US"/>
        </w:rPr>
        <w:t>Management of Neuroleptic Side Effects: Grand Rounds Presentation at Western Reserve Psychiatric Hospital, Northfield, Ohio, June/1994.</w:t>
      </w:r>
    </w:p>
    <w:p xmlns:wp14="http://schemas.microsoft.com/office/word/2010/wordml" w:rsidP="0EF93D87" wp14:paraId="78A8DE1D" wp14:textId="27AFB624">
      <w:pPr>
        <w:spacing w:before="228" w:beforeAutospacing="off" w:after="0" w:afterAutospacing="off"/>
        <w:ind w:left="156" w:right="153"/>
        <w:jc w:val="both"/>
      </w:pPr>
      <w:r w:rsidRPr="0EF93D87" w:rsidR="62FD327A">
        <w:rPr>
          <w:rFonts w:ascii="Times New Roman" w:hAnsi="Times New Roman" w:eastAsia="Times New Roman" w:cs="Times New Roman"/>
          <w:noProof w:val="0"/>
          <w:sz w:val="24"/>
          <w:szCs w:val="24"/>
          <w:lang w:val="en-US"/>
        </w:rPr>
        <w:t>Relationship Between Positive and Negative Symptoms in Schizophrenics and Neuroleptic- Responsivity: Poster presentation at the 7th Biennial Winter Workshop on Schizophrenia in Les Diablerets, Switzerland, January/1994.</w:t>
      </w:r>
    </w:p>
    <w:p xmlns:wp14="http://schemas.microsoft.com/office/word/2010/wordml" w:rsidP="0EF93D87" wp14:paraId="36F24D6D" wp14:textId="217CD556">
      <w:pPr>
        <w:spacing w:before="231" w:beforeAutospacing="off" w:after="0" w:afterAutospacing="off"/>
        <w:ind w:left="156" w:right="157"/>
        <w:jc w:val="both"/>
      </w:pPr>
      <w:r w:rsidRPr="0EF93D87" w:rsidR="62FD327A">
        <w:rPr>
          <w:rFonts w:ascii="Times New Roman" w:hAnsi="Times New Roman" w:eastAsia="Times New Roman" w:cs="Times New Roman"/>
          <w:noProof w:val="0"/>
          <w:sz w:val="24"/>
          <w:szCs w:val="24"/>
          <w:lang w:val="en-US"/>
        </w:rPr>
        <w:t>The Cimetidine-induced Increase in Prolactin Secretion in Schizophrenia: Effect of Clozapine. Poster presentation at the 7</w:t>
      </w:r>
      <w:r w:rsidRPr="0EF93D87" w:rsidR="62FD327A">
        <w:rPr>
          <w:rFonts w:ascii="Times New Roman" w:hAnsi="Times New Roman" w:eastAsia="Times New Roman" w:cs="Times New Roman"/>
          <w:noProof w:val="0"/>
          <w:sz w:val="24"/>
          <w:szCs w:val="24"/>
          <w:vertAlign w:val="superscript"/>
          <w:lang w:val="en-US"/>
        </w:rPr>
        <w:t>th</w:t>
      </w:r>
      <w:r w:rsidRPr="0EF93D87" w:rsidR="62FD327A">
        <w:rPr>
          <w:rFonts w:ascii="Times New Roman" w:hAnsi="Times New Roman" w:eastAsia="Times New Roman" w:cs="Times New Roman"/>
          <w:noProof w:val="0"/>
          <w:sz w:val="24"/>
          <w:szCs w:val="24"/>
          <w:lang w:val="en-US"/>
        </w:rPr>
        <w:t xml:space="preserve"> Biennial Winter Workshop on Schizophrenia in Les Diablerets, Switzerland, January/1994.</w:t>
      </w:r>
    </w:p>
    <w:p xmlns:wp14="http://schemas.microsoft.com/office/word/2010/wordml" w:rsidP="0EF93D87" wp14:paraId="3815748F" wp14:textId="55DAD85B">
      <w:pPr>
        <w:spacing w:before="231" w:beforeAutospacing="off" w:after="0" w:afterAutospacing="off"/>
        <w:ind w:left="156" w:right="156"/>
        <w:jc w:val="both"/>
      </w:pPr>
      <w:r w:rsidRPr="0EF93D87" w:rsidR="62FD327A">
        <w:rPr>
          <w:rFonts w:ascii="Times New Roman" w:hAnsi="Times New Roman" w:eastAsia="Times New Roman" w:cs="Times New Roman"/>
          <w:noProof w:val="0"/>
          <w:sz w:val="24"/>
          <w:szCs w:val="24"/>
          <w:lang w:val="en-US"/>
        </w:rPr>
        <w:t>The Reduction of Suicidality During Clozapine treatment in Neuroleptic-Resistant Schizophrenia: Poster presentation at the 7</w:t>
      </w:r>
      <w:r w:rsidRPr="0EF93D87" w:rsidR="62FD327A">
        <w:rPr>
          <w:rFonts w:ascii="Times New Roman" w:hAnsi="Times New Roman" w:eastAsia="Times New Roman" w:cs="Times New Roman"/>
          <w:noProof w:val="0"/>
          <w:sz w:val="24"/>
          <w:szCs w:val="24"/>
          <w:vertAlign w:val="superscript"/>
          <w:lang w:val="en-US"/>
        </w:rPr>
        <w:t>th</w:t>
      </w:r>
      <w:r w:rsidRPr="0EF93D87" w:rsidR="62FD327A">
        <w:rPr>
          <w:rFonts w:ascii="Times New Roman" w:hAnsi="Times New Roman" w:eastAsia="Times New Roman" w:cs="Times New Roman"/>
          <w:noProof w:val="0"/>
          <w:sz w:val="24"/>
          <w:szCs w:val="24"/>
          <w:lang w:val="en-US"/>
        </w:rPr>
        <w:t xml:space="preserve"> Biennial Winter Workshop on Schizophrenia in Les Diablerets, Switzerland, January/1994.</w:t>
      </w:r>
    </w:p>
    <w:p xmlns:wp14="http://schemas.microsoft.com/office/word/2010/wordml" w:rsidP="0EF93D87" wp14:paraId="4735D15B" wp14:textId="39E702C4">
      <w:pPr>
        <w:spacing w:before="0" w:beforeAutospacing="off" w:after="0" w:afterAutospacing="off"/>
      </w:pPr>
      <w:r w:rsidRPr="0EF93D87" w:rsidR="62FD327A">
        <w:rPr>
          <w:rFonts w:ascii="Times New Roman" w:hAnsi="Times New Roman" w:eastAsia="Times New Roman" w:cs="Times New Roman"/>
          <w:noProof w:val="0"/>
          <w:sz w:val="24"/>
          <w:szCs w:val="24"/>
          <w:lang w:val="en-US"/>
        </w:rPr>
        <w:t xml:space="preserve"> </w:t>
      </w:r>
    </w:p>
    <w:p xmlns:wp14="http://schemas.microsoft.com/office/word/2010/wordml" w:rsidP="0EF93D87" wp14:paraId="5A382649" wp14:textId="0395B92D">
      <w:pPr>
        <w:spacing w:before="0" w:beforeAutospacing="off" w:after="0" w:afterAutospacing="off"/>
        <w:ind w:left="156" w:right="157"/>
        <w:jc w:val="both"/>
      </w:pPr>
      <w:r w:rsidRPr="0EF93D87" w:rsidR="62FD327A">
        <w:rPr>
          <w:rFonts w:ascii="Times New Roman" w:hAnsi="Times New Roman" w:eastAsia="Times New Roman" w:cs="Times New Roman"/>
          <w:noProof w:val="0"/>
          <w:sz w:val="24"/>
          <w:szCs w:val="24"/>
          <w:lang w:val="en-US"/>
        </w:rPr>
        <w:t>Chlorprothixene in Treatment of Trauma-Related Flashbacks: Seventh Regional Conference on Trauma, Dissociation and Multiple Personality, Akron, Ohio, April/1992</w:t>
      </w:r>
    </w:p>
    <w:p xmlns:wp14="http://schemas.microsoft.com/office/word/2010/wordml" wp14:paraId="2C078E63" wp14:textId="1BBED64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AA10D"/>
    <w:rsid w:val="0EF93D87"/>
    <w:rsid w:val="62FD327A"/>
    <w:rsid w:val="79EAA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A10D"/>
  <w15:chartTrackingRefBased/>
  <w15:docId w15:val="{ED6A2226-07F0-4AD4-B087-53F8CA94CC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2025-03-17T13:07:30.9070907Z</dcterms:created>
  <dcterms:modified xsi:type="dcterms:W3CDTF">2025-03-17T13:08:03.0485180Z</dcterms:modified>
  <dc:creator>Matthew Schomisch</dc:creator>
  <lastModifiedBy>Matthew Schomisch</lastModifiedBy>
</coreProperties>
</file>